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73268">
      <w:pPr>
        <w:keepNext w:val="0"/>
        <w:keepLines w:val="0"/>
        <w:widowControl/>
        <w:numPr>
          <w:numId w:val="0"/>
        </w:numPr>
        <w:suppressLineNumbers w:val="0"/>
        <w:ind w:leftChars="0"/>
        <w:jc w:val="center"/>
        <w:outlineLvl w:val="9"/>
        <w:rPr>
          <w:rFonts w:hint="default" w:ascii="等线" w:hAnsi="等线" w:eastAsia="等线" w:cs="等线"/>
          <w:color w:val="auto"/>
          <w:kern w:val="0"/>
          <w:sz w:val="24"/>
          <w:szCs w:val="24"/>
          <w:lang w:val="en-US" w:eastAsia="zh-CN" w:bidi="ar"/>
        </w:rPr>
      </w:pPr>
      <w:bookmarkStart w:id="0" w:name="_GoBack"/>
      <w:bookmarkEnd w:id="0"/>
      <w:r>
        <w:rPr>
          <w:rFonts w:hint="eastAsia" w:ascii="等线" w:hAnsi="等线" w:eastAsia="等线" w:cs="等线"/>
          <w:color w:val="auto"/>
          <w:kern w:val="0"/>
          <w:sz w:val="24"/>
          <w:szCs w:val="24"/>
          <w:highlight w:val="none"/>
          <w:lang w:val="en-US" w:eastAsia="zh-CN" w:bidi="ar"/>
        </w:rPr>
        <w:t xml:space="preserve">How to Create a To-Do Item?</w:t>
      </w:r>
    </w:p>
    <w:p w14:paraId="323FD0F5">
      <w:pPr>
        <w:keepNext w:val="0"/>
        <w:keepLines w:val="0"/>
        <w:widowControl/>
        <w:numPr>
          <w:ilvl w:val="0"/>
          <w:numId w:val="0"/>
        </w:numPr>
        <w:suppressLineNumbers w:val="0"/>
        <w:ind w:leftChars="0"/>
        <w:jc w:val="left"/>
        <w:outlineLvl w:val="9"/>
        <w:rPr>
          <w:rFonts w:hint="default" w:ascii="等线" w:hAnsi="等线" w:eastAsia="等线" w:cs="等线"/>
          <w:color w:val="auto"/>
          <w:kern w:val="0"/>
          <w:sz w:val="24"/>
          <w:szCs w:val="24"/>
          <w:lang w:val="en-US" w:eastAsia="zh-CN" w:bidi="ar"/>
        </w:rPr>
      </w:pPr>
      <w:r>
        <w:rPr>
          <w:rFonts w:hint="eastAsia" w:ascii="等线" w:hAnsi="等线" w:eastAsia="等线" w:cs="等线"/>
          <w:color w:val="auto"/>
          <w:kern w:val="0"/>
          <w:sz w:val="24"/>
          <w:szCs w:val="24"/>
          <w:highlight w:val="none"/>
          <w:lang w:val="en-US" w:eastAsia="zh-CN" w:bidi="ar"/>
        </w:rPr>
        <w:t xml:space="preserve">Step 1: Go to the To-Do page;</w:t>
      </w:r>
      <w:r>
        <w:rPr>
          <w:rFonts w:hint="eastAsia" w:ascii="等线" w:hAnsi="等线" w:eastAsia="等线" w:cs="等线"/>
          <w:color w:val="auto"/>
          <w:kern w:val="0"/>
          <w:sz w:val="24"/>
          <w:szCs w:val="24"/>
          <w:lang w:val="en-US" w:eastAsia="zh-CN" w:bidi="ar"/>
        </w:rPr>
      </w:r>
    </w:p>
    <w:p w14:paraId="50457E7B">
      <w:pPr>
        <w:keepNext w:val="0"/>
        <w:keepLines w:val="0"/>
        <w:widowControl/>
        <w:numPr>
          <w:ilvl w:val="0"/>
          <w:numId w:val="0"/>
        </w:numPr>
        <w:suppressLineNumbers w:val="0"/>
        <w:ind w:leftChars="0"/>
        <w:jc w:val="center"/>
        <w:outlineLvl w:val="9"/>
        <w:rPr>
          <w:rFonts w:hint="default" w:ascii="等线" w:hAnsi="等线" w:eastAsia="等线" w:cs="等线"/>
          <w:color w:val="auto"/>
          <w:kern w:val="0"/>
          <w:sz w:val="24"/>
          <w:szCs w:val="24"/>
          <w:lang w:val="en-US" w:eastAsia="zh-CN" w:bidi="ar"/>
        </w:rPr>
      </w:pPr>
      <w:r>
        <w:rPr>
          <w:rFonts w:hint="default" w:ascii="等线" w:hAnsi="等线" w:eastAsia="等线" w:cs="等线"/>
          <w:color w:val="auto"/>
          <w:kern w:val="0"/>
          <w:sz w:val="24"/>
          <w:szCs w:val="24"/>
          <w:lang w:val="en-US" w:eastAsia="zh-CN" w:bidi="ar"/>
        </w:rPr>
        <w:drawing>
          <wp:inline distT="0" distB="0" distL="114300" distR="114300">
            <wp:extent cx="1159510" cy="2520315"/>
            <wp:effectExtent l="0" t="0" r="2540" b="13335"/>
            <wp:docPr id="42" name="图片 42" descr="afabcd6edd22ac0398f66fa2ba850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afabcd6edd22ac0398f66fa2ba850829"/>
                    <pic:cNvPicPr>
                      <a:picLocks noChangeAspect="1"/>
                    </pic:cNvPicPr>
                  </pic:nvPicPr>
                  <pic:blipFill>
                    <a:blip r:embed="rId4"/>
                    <a:stretch>
                      <a:fillRect/>
                    </a:stretch>
                  </pic:blipFill>
                  <pic:spPr>
                    <a:xfrm>
                      <a:off x="0" y="0"/>
                      <a:ext cx="1159510" cy="2520315"/>
                    </a:xfrm>
                    <a:prstGeom prst="rect">
                      <a:avLst/>
                    </a:prstGeom>
                  </pic:spPr>
                </pic:pic>
              </a:graphicData>
            </a:graphic>
          </wp:inline>
        </w:drawing>
      </w:r>
    </w:p>
    <w:p w14:paraId="4F6BC0BD">
      <w:pPr>
        <w:keepNext w:val="0"/>
        <w:keepLines w:val="0"/>
        <w:widowControl/>
        <w:numPr>
          <w:ilvl w:val="0"/>
          <w:numId w:val="0"/>
        </w:numPr>
        <w:suppressLineNumbers w:val="0"/>
        <w:ind w:leftChars="0"/>
        <w:jc w:val="left"/>
        <w:outlineLvl w:val="9"/>
        <w:rPr>
          <w:rFonts w:hint="default" w:ascii="等线" w:hAnsi="等线" w:eastAsia="等线" w:cs="等线"/>
          <w:color w:val="auto"/>
          <w:kern w:val="0"/>
          <w:sz w:val="24"/>
          <w:szCs w:val="24"/>
          <w:lang w:val="en-US" w:eastAsia="zh-CN" w:bidi="ar"/>
        </w:rPr>
      </w:pPr>
      <w:r>
        <w:rPr>
          <w:rFonts w:hint="eastAsia" w:ascii="等线" w:hAnsi="等线" w:eastAsia="等线" w:cs="等线"/>
          <w:color w:val="auto"/>
          <w:kern w:val="0"/>
          <w:sz w:val="24"/>
          <w:szCs w:val="24"/>
          <w:lang w:val="en-US" w:eastAsia="zh-CN" w:bidi="ar"/>
        </w:rPr>
        <w:t xml:space="preserve">Step 2: Tap the "+" in the upper-right corner to go to the To-Do editing page.</w:t>
      </w:r>
    </w:p>
    <w:p w14:paraId="12D5AD70">
      <w:pPr>
        <w:keepNext w:val="0"/>
        <w:keepLines w:val="0"/>
        <w:widowControl/>
        <w:numPr>
          <w:ilvl w:val="0"/>
          <w:numId w:val="0"/>
        </w:numPr>
        <w:suppressLineNumbers w:val="0"/>
        <w:ind w:leftChars="0"/>
        <w:jc w:val="center"/>
        <w:outlineLvl w:val="9"/>
        <w:rPr>
          <w:rFonts w:hint="default" w:ascii="等线" w:hAnsi="等线" w:eastAsia="等线" w:cs="等线"/>
          <w:color w:val="auto"/>
          <w:kern w:val="0"/>
          <w:sz w:val="24"/>
          <w:szCs w:val="24"/>
          <w:lang w:val="en-US" w:eastAsia="zh-CN" w:bidi="ar"/>
        </w:rPr>
      </w:pPr>
      <w:r>
        <w:drawing>
          <wp:inline distT="0" distB="0" distL="114300" distR="114300">
            <wp:extent cx="1159510" cy="2520315"/>
            <wp:effectExtent l="0" t="0" r="2540" b="13335"/>
            <wp:docPr id="4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pic:cNvPicPr>
                      <a:picLocks noChangeAspect="1"/>
                    </pic:cNvPicPr>
                  </pic:nvPicPr>
                  <pic:blipFill>
                    <a:blip r:embed="rId5"/>
                    <a:stretch>
                      <a:fillRect/>
                    </a:stretch>
                  </pic:blipFill>
                  <pic:spPr>
                    <a:xfrm>
                      <a:off x="0" y="0"/>
                      <a:ext cx="1159510" cy="2520315"/>
                    </a:xfrm>
                    <a:prstGeom prst="rect">
                      <a:avLst/>
                    </a:prstGeom>
                    <a:noFill/>
                    <a:ln>
                      <a:noFill/>
                    </a:ln>
                  </pic:spPr>
                </pic:pic>
              </a:graphicData>
            </a:graphic>
          </wp:inline>
        </w:drawing>
      </w:r>
    </w:p>
    <w:p w14:paraId="03E798B7">
      <w:pPr>
        <w:keepNext w:val="0"/>
        <w:keepLines w:val="0"/>
        <w:widowControl/>
        <w:numPr>
          <w:ilvl w:val="0"/>
          <w:numId w:val="0"/>
        </w:numPr>
        <w:suppressLineNumbers w:val="0"/>
        <w:ind w:leftChars="0"/>
        <w:jc w:val="left"/>
        <w:outlineLvl w:val="9"/>
        <w:rPr>
          <w:rFonts w:hint="default" w:ascii="等线" w:hAnsi="等线" w:eastAsia="等线" w:cs="等线"/>
          <w:color w:val="auto"/>
          <w:kern w:val="0"/>
          <w:sz w:val="24"/>
          <w:szCs w:val="24"/>
          <w:lang w:val="en-US" w:eastAsia="zh-CN" w:bidi="ar"/>
        </w:rPr>
      </w:pPr>
      <w:r>
        <w:rPr>
          <w:rFonts w:hint="eastAsia" w:ascii="等线" w:hAnsi="等线" w:eastAsia="等线" w:cs="等线"/>
          <w:color w:val="auto"/>
          <w:kern w:val="0"/>
          <w:sz w:val="24"/>
          <w:szCs w:val="24"/>
          <w:lang w:val="en-US" w:eastAsia="zh-CN" w:bidi="ar"/>
        </w:rPr>
        <w:t xml:space="preserve">Step 3: Enter a title, then select the category under Tags, as well as the start time, end time, location, participants and details. For example, fill in task notes and things to keep in mind, such as "Bring the project materials" or "Arrive 10 minutes early".</w:t>
      </w:r>
    </w:p>
    <w:p w14:paraId="4CD15D5E">
      <w:pPr>
        <w:keepNext w:val="0"/>
        <w:keepLines w:val="0"/>
        <w:widowControl/>
        <w:numPr>
          <w:ilvl w:val="0"/>
          <w:numId w:val="0"/>
        </w:numPr>
        <w:suppressLineNumbers w:val="0"/>
        <w:ind w:leftChars="0"/>
        <w:jc w:val="center"/>
        <w:outlineLvl w:val="9"/>
        <w:rPr>
          <w:rFonts w:hint="default" w:ascii="等线" w:hAnsi="等线" w:eastAsia="等线" w:cs="等线"/>
          <w:color w:val="auto"/>
          <w:kern w:val="0"/>
          <w:sz w:val="24"/>
          <w:szCs w:val="24"/>
          <w:lang w:val="en-US" w:eastAsia="zh-CN" w:bidi="ar"/>
        </w:rPr>
      </w:pPr>
      <w:r>
        <w:rPr>
          <w:rFonts w:hint="default" w:ascii="等线" w:hAnsi="等线" w:eastAsia="等线" w:cs="等线"/>
          <w:color w:val="auto"/>
          <w:kern w:val="0"/>
          <w:sz w:val="24"/>
          <w:szCs w:val="24"/>
          <w:lang w:val="en-US" w:eastAsia="zh-CN" w:bidi="ar"/>
        </w:rPr>
        <w:drawing>
          <wp:inline distT="0" distB="0" distL="114300" distR="114300">
            <wp:extent cx="1159510" cy="2520315"/>
            <wp:effectExtent l="0" t="0" r="2540" b="13335"/>
            <wp:docPr id="45" name="图片 45" descr="c075d55f27f3950715e85f7ee02e97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c075d55f27f3950715e85f7ee02e97f0"/>
                    <pic:cNvPicPr>
                      <a:picLocks noChangeAspect="1"/>
                    </pic:cNvPicPr>
                  </pic:nvPicPr>
                  <pic:blipFill>
                    <a:blip r:embed="rId6"/>
                    <a:stretch>
                      <a:fillRect/>
                    </a:stretch>
                  </pic:blipFill>
                  <pic:spPr>
                    <a:xfrm>
                      <a:off x="0" y="0"/>
                      <a:ext cx="1159510" cy="2520315"/>
                    </a:xfrm>
                    <a:prstGeom prst="rect">
                      <a:avLst/>
                    </a:prstGeom>
                  </pic:spPr>
                </pic:pic>
              </a:graphicData>
            </a:graphic>
          </wp:inline>
        </w:drawing>
      </w:r>
    </w:p>
    <w:p w14:paraId="389AF997">
      <w:pPr>
        <w:keepNext w:val="0"/>
        <w:keepLines w:val="0"/>
        <w:widowControl/>
        <w:numPr>
          <w:ilvl w:val="0"/>
          <w:numId w:val="0"/>
        </w:numPr>
        <w:suppressLineNumbers w:val="0"/>
        <w:ind w:leftChars="0"/>
        <w:jc w:val="left"/>
        <w:outlineLvl w:val="9"/>
        <w:rPr>
          <w:rFonts w:hint="default" w:ascii="等线" w:hAnsi="等线" w:eastAsia="等线" w:cs="等线"/>
          <w:color w:val="auto"/>
          <w:kern w:val="0"/>
          <w:sz w:val="24"/>
          <w:szCs w:val="24"/>
          <w:lang w:val="en-US" w:eastAsia="zh-CN" w:bidi="ar"/>
        </w:rPr>
      </w:pPr>
      <w:r>
        <w:rPr>
          <w:rFonts w:hint="eastAsia" w:ascii="等线" w:hAnsi="等线" w:eastAsia="等线" w:cs="等线"/>
          <w:color w:val="auto"/>
          <w:kern w:val="0"/>
          <w:sz w:val="24"/>
          <w:szCs w:val="24"/>
          <w:lang w:val="en-US" w:eastAsia="zh-CN" w:bidi="ar"/>
        </w:rPr>
        <w:t xml:space="preserve">Step 4: Depending on your needs, tap to choose whether to add it to the system calendar. Once added to the system calendar, you can find the details of the schedule on the corresponding date in the "Calendar" app on your phone, and set a reminder and reminder time as needed.</w:t>
      </w:r>
    </w:p>
    <w:p w14:paraId="11A03AB3">
      <w:pPr>
        <w:keepNext w:val="0"/>
        <w:keepLines w:val="0"/>
        <w:widowControl/>
        <w:numPr>
          <w:ilvl w:val="0"/>
          <w:numId w:val="0"/>
        </w:numPr>
        <w:suppressLineNumbers w:val="0"/>
        <w:ind w:leftChars="0"/>
        <w:jc w:val="center"/>
        <w:outlineLvl w:val="9"/>
        <w:rPr>
          <w:rFonts w:hint="default" w:ascii="等线" w:hAnsi="等线" w:eastAsia="等线" w:cs="等线"/>
          <w:color w:val="auto"/>
          <w:kern w:val="0"/>
          <w:sz w:val="24"/>
          <w:szCs w:val="24"/>
          <w:lang w:val="en-US" w:eastAsia="zh-CN" w:bidi="ar"/>
        </w:rPr>
      </w:pPr>
      <w:r>
        <w:drawing>
          <wp:inline distT="0" distB="0" distL="114300" distR="114300">
            <wp:extent cx="1159510" cy="2520315"/>
            <wp:effectExtent l="0" t="0" r="2540" b="13335"/>
            <wp:docPr id="4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9"/>
                    <pic:cNvPicPr>
                      <a:picLocks noChangeAspect="1"/>
                    </pic:cNvPicPr>
                  </pic:nvPicPr>
                  <pic:blipFill>
                    <a:blip r:embed="rId7"/>
                    <a:stretch>
                      <a:fillRect/>
                    </a:stretch>
                  </pic:blipFill>
                  <pic:spPr>
                    <a:xfrm>
                      <a:off x="0" y="0"/>
                      <a:ext cx="1159510" cy="2520315"/>
                    </a:xfrm>
                    <a:prstGeom prst="rect">
                      <a:avLst/>
                    </a:prstGeom>
                    <a:noFill/>
                    <a:ln>
                      <a:noFill/>
                    </a:ln>
                  </pic:spPr>
                </pic:pic>
              </a:graphicData>
            </a:graphic>
          </wp:inline>
        </w:drawing>
      </w:r>
    </w:p>
    <w:p w14:paraId="4B9F303A">
      <w:pPr>
        <w:keepNext w:val="0"/>
        <w:keepLines w:val="0"/>
        <w:widowControl/>
        <w:numPr>
          <w:ilvl w:val="0"/>
          <w:numId w:val="0"/>
        </w:numPr>
        <w:suppressLineNumbers w:val="0"/>
        <w:ind w:leftChars="0"/>
        <w:jc w:val="left"/>
        <w:outlineLvl w:val="9"/>
        <w:rPr>
          <w:rFonts w:hint="default" w:ascii="等线" w:hAnsi="等线" w:eastAsia="等线" w:cs="等线"/>
          <w:color w:val="auto"/>
          <w:kern w:val="0"/>
          <w:sz w:val="24"/>
          <w:szCs w:val="24"/>
          <w:lang w:val="en-US" w:eastAsia="zh-CN" w:bidi="ar"/>
        </w:rPr>
      </w:pPr>
      <w:r>
        <w:rPr>
          <w:rFonts w:hint="eastAsia" w:ascii="等线" w:hAnsi="等线" w:eastAsia="等线" w:cs="等线"/>
          <w:color w:val="auto"/>
          <w:kern w:val="0"/>
          <w:sz w:val="24"/>
          <w:szCs w:val="24"/>
          <w:lang w:val="en-US" w:eastAsia="zh-CN" w:bidi="ar"/>
        </w:rPr>
        <w:t xml:space="preserve">Step 5: Once everything is filled in, tap Save, and the to-do item is created successfully. You can then view the to-do item on the corresponding date in the calendar.</w:t>
      </w:r>
    </w:p>
    <w:p w14:paraId="5F0A2CB5">
      <w:pPr>
        <w:keepNext w:val="0"/>
        <w:keepLines w:val="0"/>
        <w:widowControl/>
        <w:numPr>
          <w:ilvl w:val="0"/>
          <w:numId w:val="0"/>
        </w:numPr>
        <w:suppressLineNumbers w:val="0"/>
        <w:ind w:leftChars="0"/>
        <w:jc w:val="center"/>
        <w:outlineLvl w:val="9"/>
        <w:rPr>
          <w:rFonts w:hint="default" w:ascii="等线" w:hAnsi="等线" w:eastAsia="等线" w:cs="等线"/>
          <w:color w:val="auto"/>
          <w:kern w:val="0"/>
          <w:sz w:val="24"/>
          <w:szCs w:val="24"/>
          <w:lang w:val="en-US" w:eastAsia="zh-CN" w:bidi="ar"/>
        </w:rPr>
      </w:pPr>
      <w:r>
        <w:rPr>
          <w:rFonts w:hint="default" w:ascii="等线" w:hAnsi="等线" w:eastAsia="等线" w:cs="等线"/>
          <w:color w:val="auto"/>
          <w:kern w:val="0"/>
          <w:sz w:val="24"/>
          <w:szCs w:val="24"/>
          <w:lang w:val="en-US" w:eastAsia="zh-CN" w:bidi="ar"/>
        </w:rPr>
        <w:drawing>
          <wp:inline distT="0" distB="0" distL="114300" distR="114300">
            <wp:extent cx="1159510" cy="2520315"/>
            <wp:effectExtent l="0" t="0" r="2540" b="13335"/>
            <wp:docPr id="50" name="图片 50" descr="c925f083eff56349bf0d2f5c3de3d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c925f083eff56349bf0d2f5c3de3d768"/>
                    <pic:cNvPicPr>
                      <a:picLocks noChangeAspect="1"/>
                    </pic:cNvPicPr>
                  </pic:nvPicPr>
                  <pic:blipFill>
                    <a:blip r:embed="rId8"/>
                    <a:stretch>
                      <a:fillRect/>
                    </a:stretch>
                  </pic:blipFill>
                  <pic:spPr>
                    <a:xfrm>
                      <a:off x="0" y="0"/>
                      <a:ext cx="1159510" cy="2520315"/>
                    </a:xfrm>
                    <a:prstGeom prst="rect">
                      <a:avLst/>
                    </a:prstGeom>
                  </pic:spPr>
                </pic:pic>
              </a:graphicData>
            </a:graphic>
          </wp:inline>
        </w:drawing>
      </w:r>
    </w:p>
    <w:p w14:paraId="2E286C85">
      <w:pPr>
        <w:keepNext w:val="0"/>
        <w:keepLines w:val="0"/>
        <w:widowControl/>
        <w:numPr>
          <w:ilvl w:val="0"/>
          <w:numId w:val="0"/>
        </w:numPr>
        <w:suppressLineNumbers w:val="0"/>
        <w:ind w:leftChars="0"/>
        <w:jc w:val="left"/>
        <w:outlineLvl w:val="9"/>
        <w:rPr>
          <w:rFonts w:hint="eastAsia" w:eastAsiaTheme="minorEastAsia"/>
          <w:lang w:val="en-US" w:eastAsia="zh-CN"/>
        </w:rPr>
      </w:pPr>
    </w:p>
    <w:p w14:paraId="5C95618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F11672"/>
    <w:rsid w:val="4DF116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2026-10-19T07:36:00Z</dcterms:created>
  <dc:creator>shunzi</dc:creator>
  <cp:lastModifiedBy>shunzi</cp:lastModifiedBy>
  <dcterms:modified xsi:type="dcterms:W3CDTF">2026-10-19T07:37:06Z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0444200C61D742C0A3D618F22FF7FE55_11</vt:lpwstr>
  </property>
  <property fmtid="{D5CDD505-2E9C-101B-9397-08002B2CF9AE}" pid="4" name="KSOTemplateDocerSaveRecord">
    <vt:lpwstr>eyJoZGlkIjoiOWMzYzRjM2RkZTc1OTBhMWFkMjc0YTM0YjM2OGRmYTAiLCJ1c2VySWQiOiIxMDA2NTY4MDA3In0=</vt:lpwstr>
  </property>
</Properties>
</file>